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¿De cuántas formas podemos empaquetar 45 libros si debe haber el mismo número de libros en cada paquete?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los espacios vacíos de tal manera que el número resultante sea múltiplo de 3 y de 5.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__ 2 4 __ b) 5 __ 2 __ c) __ 0 1 __ d) __ __ 7 __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Sabiendo que </w:t>
      </w:r>
      <w:r>
        <w:rPr>
          <w:b/>
          <w:i/>
          <w:iCs/>
        </w:rPr>
        <w:t xml:space="preserve"> a</w:t>
      </w:r>
      <w:r>
        <w:rPr>
          <w:b/>
        </w:rPr>
        <w:t xml:space="preserve"> = 2</w:t>
      </w:r>
      <w:r>
        <w:rPr>
          <w:b/>
          <w:vertAlign w:val="superscript"/>
        </w:rPr>
        <w:t xml:space="preserve">2</w:t>
      </w:r>
      <w:r>
        <w:rPr>
          <w:b/>
        </w:rPr>
        <w:t xml:space="preserve"> · 3</w:t>
      </w:r>
      <w:r>
        <w:rPr>
          <w:b/>
          <w:vertAlign w:val="superscript"/>
        </w:rPr>
        <w:t xml:space="preserve">2</w:t>
      </w:r>
      <w:r>
        <w:rPr>
          <w:b/>
        </w:rPr>
        <w:t xml:space="preserve"> · 5 y </w:t>
      </w:r>
      <w:r>
        <w:rPr>
          <w:b/>
          <w:i/>
          <w:iCs/>
        </w:rPr>
        <w:t xml:space="preserve">b</w:t>
      </w:r>
      <w:r>
        <w:rPr>
          <w:b/>
        </w:rPr>
        <w:t xml:space="preserve"> = 2</w:t>
      </w:r>
      <w:r>
        <w:rPr>
          <w:b/>
          <w:vertAlign w:val="superscript"/>
        </w:rPr>
        <w:t xml:space="preserve">3</w:t>
      </w:r>
      <w:r>
        <w:rPr>
          <w:b/>
        </w:rPr>
        <w:t xml:space="preserve"> · 5</w:t>
      </w:r>
      <w:r>
        <w:rPr>
          <w:b/>
          <w:vertAlign w:val="superscript"/>
        </w:rPr>
        <w:t xml:space="preserve">2</w:t>
      </w:r>
      <w:r>
        <w:rPr>
          <w:b/>
        </w:rPr>
        <w:t xml:space="preserve"> · 7, escribe, sin hacer ninguna operación, la descomposición factorial de: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 múltiplo de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b</w:t>
      </w:r>
      <w:r>
        <w:rPr>
          <w:b/>
        </w:rPr>
        <w:t xml:space="preserve"> que sea múltiplo de 121.</w:t>
      </w:r>
    </w:p>
    <w:p>
      <w:pPr>
        <w:spacing w:after="100" w:line="360" w:lineRule="auto"/>
      </w:pPr>
      <w:r>
        <w:rPr>
          <w:b/>
        </w:rPr>
        <w:t xml:space="preserve">b) Un divisor de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b</w:t>
      </w:r>
      <w:r>
        <w:rPr>
          <w:b/>
        </w:rPr>
        <w:t xml:space="preserve"> que sea divisor de 10.</w:t>
      </w:r>
    </w:p>
    <w:p>
      <w:pPr>
        <w:spacing w:after="100" w:line="240" w:lineRule="auto"/>
      </w:pPr>
      <w:r>
        <w:rPr>
          <w:b/>
        </w:rPr>
        <w:t xml:space="preserve">Explica tus respuestas.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F0660B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2020-05-18T20:01:29+02:00</dcterms:created>
  <dcterms:modified xsi:type="dcterms:W3CDTF">2020-05-18T20:01:29+02:00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