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E" w:rsidRPr="00294A2A" w:rsidRDefault="00D53F3E" w:rsidP="00D53F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4A2A">
        <w:rPr>
          <w:rFonts w:ascii="Arial" w:hAnsi="Arial" w:cs="Arial"/>
          <w:sz w:val="22"/>
          <w:szCs w:val="22"/>
        </w:rPr>
        <w:t>Calcula todas las asíntotas de las siguientes funciones. Representa las asíntotas e intenta esbozar la gráfica de las funciones.</w:t>
      </w:r>
    </w:p>
    <w:p w:rsidR="00D53F3E" w:rsidRPr="00294A2A" w:rsidRDefault="00D53F3E" w:rsidP="00D53F3E">
      <w:pPr>
        <w:rPr>
          <w:rFonts w:ascii="Arial" w:hAnsi="Arial" w:cs="Arial"/>
          <w:sz w:val="22"/>
          <w:szCs w:val="22"/>
        </w:rPr>
      </w:pPr>
    </w:p>
    <w:p w:rsidR="00D53F3E" w:rsidRPr="00294A2A" w:rsidRDefault="00D53F3E" w:rsidP="00D53F3E">
      <w:pPr>
        <w:ind w:left="705"/>
        <w:rPr>
          <w:rFonts w:ascii="Arial" w:hAnsi="Arial" w:cs="Arial"/>
          <w:sz w:val="22"/>
          <w:szCs w:val="22"/>
        </w:rPr>
      </w:pPr>
      <w:proofErr w:type="gramStart"/>
      <w:r w:rsidRPr="00294A2A">
        <w:rPr>
          <w:rFonts w:ascii="Arial" w:hAnsi="Arial" w:cs="Arial"/>
          <w:sz w:val="22"/>
          <w:szCs w:val="22"/>
        </w:rPr>
        <w:t xml:space="preserve">a) </w:t>
      </w:r>
      <w:r w:rsidRPr="00294A2A">
        <w:rPr>
          <w:rFonts w:ascii="Arial" w:hAnsi="Arial" w:cs="Arial"/>
          <w:position w:val="-24"/>
          <w:sz w:val="22"/>
          <w:szCs w:val="22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 fillcolor="window">
            <v:imagedata r:id="rId5" o:title=""/>
          </v:shape>
          <o:OLEObject Type="Embed" ProgID="Equation.3" ShapeID="_x0000_i1025" DrawAspect="Content" ObjectID="_1641152679" r:id="rId6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ab/>
        <w:t xml:space="preserve">b) </w:t>
      </w:r>
      <w:r w:rsidRPr="00294A2A">
        <w:rPr>
          <w:rFonts w:ascii="Arial" w:hAnsi="Arial" w:cs="Arial"/>
          <w:position w:val="-24"/>
          <w:sz w:val="22"/>
          <w:szCs w:val="22"/>
        </w:rPr>
        <w:object w:dxaOrig="1380" w:dyaOrig="660">
          <v:shape id="_x0000_i1026" type="#_x0000_t75" style="width:69pt;height:33pt" o:ole="" fillcolor="window">
            <v:imagedata r:id="rId7" o:title=""/>
          </v:shape>
          <o:OLEObject Type="Embed" ProgID="Equation.3" ShapeID="_x0000_i1026" DrawAspect="Content" ObjectID="_1641152680" r:id="rId8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ab/>
        <w:t>c)</w:t>
      </w:r>
      <w:proofErr w:type="gramEnd"/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position w:val="-24"/>
          <w:sz w:val="22"/>
          <w:szCs w:val="22"/>
        </w:rPr>
        <w:object w:dxaOrig="1780" w:dyaOrig="660">
          <v:shape id="_x0000_i1027" type="#_x0000_t75" style="width:89.25pt;height:33pt" o:ole="" fillcolor="window">
            <v:imagedata r:id="rId9" o:title=""/>
          </v:shape>
          <o:OLEObject Type="Embed" ProgID="Equation.3" ShapeID="_x0000_i1027" DrawAspect="Content" ObjectID="_1641152681" r:id="rId10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ab/>
      </w:r>
    </w:p>
    <w:p w:rsidR="00D53F3E" w:rsidRPr="00294A2A" w:rsidRDefault="00D53F3E" w:rsidP="00D53F3E">
      <w:pPr>
        <w:ind w:left="705"/>
        <w:rPr>
          <w:rFonts w:ascii="Arial" w:hAnsi="Arial" w:cs="Arial"/>
          <w:sz w:val="22"/>
          <w:szCs w:val="22"/>
        </w:rPr>
      </w:pPr>
      <w:r w:rsidRPr="00294A2A">
        <w:rPr>
          <w:rFonts w:ascii="Arial" w:hAnsi="Arial" w:cs="Arial"/>
          <w:sz w:val="22"/>
          <w:szCs w:val="22"/>
        </w:rPr>
        <w:t xml:space="preserve">d) </w:t>
      </w:r>
      <w:r w:rsidRPr="00294A2A">
        <w:rPr>
          <w:rFonts w:ascii="Arial" w:hAnsi="Arial" w:cs="Arial"/>
          <w:position w:val="-24"/>
          <w:sz w:val="22"/>
          <w:szCs w:val="22"/>
        </w:rPr>
        <w:object w:dxaOrig="1380" w:dyaOrig="660">
          <v:shape id="_x0000_i1028" type="#_x0000_t75" style="width:69pt;height:33pt" o:ole="" fillcolor="window">
            <v:imagedata r:id="rId11" o:title=""/>
          </v:shape>
          <o:OLEObject Type="Embed" ProgID="Equation.3" ShapeID="_x0000_i1028" DrawAspect="Content" ObjectID="_1641152682" r:id="rId12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ab/>
        <w:t xml:space="preserve">e) </w:t>
      </w:r>
      <w:r w:rsidRPr="00294A2A">
        <w:rPr>
          <w:rFonts w:ascii="Arial" w:hAnsi="Arial" w:cs="Arial"/>
          <w:position w:val="-10"/>
          <w:sz w:val="22"/>
          <w:szCs w:val="22"/>
        </w:rPr>
        <w:object w:dxaOrig="1560" w:dyaOrig="420">
          <v:shape id="_x0000_i1029" type="#_x0000_t75" style="width:78pt;height:21pt" o:ole="" fillcolor="window">
            <v:imagedata r:id="rId13" o:title=""/>
          </v:shape>
          <o:OLEObject Type="Embed" ProgID="Equation.3" ShapeID="_x0000_i1029" DrawAspect="Content" ObjectID="_1641152683" r:id="rId14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  <w:r w:rsidRPr="00294A2A">
        <w:rPr>
          <w:rFonts w:ascii="Arial" w:hAnsi="Arial" w:cs="Arial"/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ab/>
        <w:t xml:space="preserve">f) </w:t>
      </w:r>
      <w:r w:rsidRPr="00294A2A">
        <w:rPr>
          <w:position w:val="-10"/>
          <w:sz w:val="22"/>
          <w:szCs w:val="22"/>
        </w:rPr>
        <w:object w:dxaOrig="1700" w:dyaOrig="360">
          <v:shape id="_x0000_i1030" type="#_x0000_t75" style="width:84.75pt;height:18pt" o:ole="">
            <v:imagedata r:id="rId15" o:title=""/>
          </v:shape>
          <o:OLEObject Type="Embed" ProgID="Equation.3" ShapeID="_x0000_i1030" DrawAspect="Content" ObjectID="_1641152684" r:id="rId16"/>
        </w:object>
      </w:r>
      <w:r w:rsidRPr="00294A2A">
        <w:rPr>
          <w:rFonts w:ascii="Arial" w:hAnsi="Arial" w:cs="Arial"/>
          <w:sz w:val="22"/>
          <w:szCs w:val="22"/>
        </w:rPr>
        <w:t xml:space="preserve"> </w:t>
      </w:r>
    </w:p>
    <w:p w:rsidR="00D53F3E" w:rsidRPr="00294A2A" w:rsidRDefault="00D53F3E" w:rsidP="00D53F3E">
      <w:pPr>
        <w:ind w:left="705"/>
        <w:rPr>
          <w:rFonts w:ascii="Arial" w:hAnsi="Arial" w:cs="Arial"/>
          <w:sz w:val="22"/>
          <w:szCs w:val="22"/>
        </w:rPr>
      </w:pPr>
      <w:r w:rsidRPr="00294A2A">
        <w:rPr>
          <w:rFonts w:ascii="Arial" w:hAnsi="Arial" w:cs="Arial"/>
          <w:sz w:val="22"/>
          <w:szCs w:val="22"/>
        </w:rPr>
        <w:t xml:space="preserve">g) </w:t>
      </w:r>
      <w:r w:rsidRPr="00294A2A">
        <w:rPr>
          <w:position w:val="-28"/>
          <w:sz w:val="22"/>
          <w:szCs w:val="22"/>
        </w:rPr>
        <w:object w:dxaOrig="1300" w:dyaOrig="660">
          <v:shape id="_x0000_i1031" type="#_x0000_t75" style="width:65.25pt;height:33pt" o:ole="">
            <v:imagedata r:id="rId17" o:title=""/>
          </v:shape>
          <o:OLEObject Type="Embed" ProgID="Equation.3" ShapeID="_x0000_i1031" DrawAspect="Content" ObjectID="_1641152685" r:id="rId18"/>
        </w:object>
      </w:r>
      <w:r w:rsidRPr="00294A2A">
        <w:rPr>
          <w:sz w:val="22"/>
          <w:szCs w:val="22"/>
        </w:rPr>
        <w:tab/>
      </w:r>
      <w:r w:rsidRPr="00294A2A">
        <w:rPr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 xml:space="preserve">h) </w:t>
      </w:r>
      <w:r w:rsidRPr="00294A2A">
        <w:rPr>
          <w:position w:val="-10"/>
          <w:sz w:val="22"/>
          <w:szCs w:val="22"/>
        </w:rPr>
        <w:object w:dxaOrig="1280" w:dyaOrig="460">
          <v:shape id="_x0000_i1032" type="#_x0000_t75" style="width:63.75pt;height:23.25pt" o:ole="">
            <v:imagedata r:id="rId19" o:title=""/>
          </v:shape>
          <o:OLEObject Type="Embed" ProgID="Equation.3" ShapeID="_x0000_i1032" DrawAspect="Content" ObjectID="_1641152686" r:id="rId20"/>
        </w:object>
      </w:r>
      <w:r w:rsidRPr="00294A2A">
        <w:rPr>
          <w:sz w:val="22"/>
          <w:szCs w:val="22"/>
        </w:rPr>
        <w:tab/>
      </w:r>
      <w:r w:rsidRPr="00294A2A">
        <w:rPr>
          <w:sz w:val="22"/>
          <w:szCs w:val="22"/>
        </w:rPr>
        <w:tab/>
      </w:r>
      <w:r w:rsidRPr="00294A2A">
        <w:rPr>
          <w:rFonts w:ascii="Arial" w:hAnsi="Arial" w:cs="Arial"/>
          <w:sz w:val="22"/>
          <w:szCs w:val="22"/>
        </w:rPr>
        <w:t xml:space="preserve">i) </w:t>
      </w:r>
      <w:r w:rsidRPr="00294A2A">
        <w:rPr>
          <w:position w:val="-10"/>
          <w:sz w:val="22"/>
          <w:szCs w:val="22"/>
        </w:rPr>
        <w:object w:dxaOrig="1620" w:dyaOrig="320">
          <v:shape id="_x0000_i1033" type="#_x0000_t75" style="width:81pt;height:15.75pt" o:ole="">
            <v:imagedata r:id="rId21" o:title=""/>
          </v:shape>
          <o:OLEObject Type="Embed" ProgID="Equation.3" ShapeID="_x0000_i1033" DrawAspect="Content" ObjectID="_1641152687" r:id="rId22"/>
        </w:object>
      </w:r>
    </w:p>
    <w:tbl>
      <w:tblPr>
        <w:tblpPr w:leftFromText="141" w:rightFromText="141" w:vertAnchor="text" w:horzAnchor="margin" w:tblpXSpec="center" w:tblpY="3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800225" cy="2133600"/>
                  <wp:effectExtent l="1905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81175" cy="2105025"/>
                  <wp:effectExtent l="19050" t="0" r="952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81175" cy="2105025"/>
                  <wp:effectExtent l="19050" t="0" r="952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rPr>
                <w:rFonts w:ascii="Arial" w:hAnsi="Arial" w:cs="Arial"/>
                <w:sz w:val="24"/>
              </w:rPr>
            </w:pPr>
            <w:r w:rsidRPr="005D6599">
              <w:rPr>
                <w:rFonts w:ascii="Arial" w:hAnsi="Arial" w:cs="Arial"/>
                <w:sz w:val="24"/>
              </w:rPr>
              <w:t>y = 1, x = 2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>y = 1, x = 1, x = -1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 xml:space="preserve">x = 0, y = x </w:t>
            </w:r>
            <w:r w:rsidR="00294A2A">
              <w:rPr>
                <w:rFonts w:ascii="Arial" w:hAnsi="Arial" w:cs="Arial"/>
              </w:rPr>
              <w:t>–</w:t>
            </w:r>
            <w:r w:rsidRPr="005D6599">
              <w:rPr>
                <w:rFonts w:ascii="Arial" w:hAnsi="Arial" w:cs="Arial"/>
              </w:rPr>
              <w:t xml:space="preserve"> 1</w:t>
            </w:r>
            <w:r w:rsidR="00294A2A">
              <w:rPr>
                <w:rFonts w:ascii="Arial" w:hAnsi="Arial" w:cs="Arial"/>
              </w:rPr>
              <w:t xml:space="preserve">, y=x – 1 </w:t>
            </w:r>
          </w:p>
        </w:tc>
      </w:tr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81175" cy="2105025"/>
                  <wp:effectExtent l="1905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90700" cy="2124075"/>
                  <wp:effectExtent l="1905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90700" cy="2124075"/>
                  <wp:effectExtent l="1905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rPr>
                <w:rFonts w:ascii="Arial" w:hAnsi="Arial" w:cs="Arial"/>
                <w:sz w:val="24"/>
              </w:rPr>
            </w:pPr>
            <w:r w:rsidRPr="005D6599">
              <w:rPr>
                <w:rFonts w:ascii="Arial" w:hAnsi="Arial" w:cs="Arial"/>
              </w:rPr>
              <w:t>x = 1, x = -1, y = x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>y = x, y = -x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>x = 2, x= -2</w:t>
            </w:r>
          </w:p>
        </w:tc>
      </w:tr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90700" cy="2124075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790700" cy="2124075"/>
                  <wp:effectExtent l="1905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57375" cy="2209800"/>
                  <wp:effectExtent l="1905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3E" w:rsidRPr="005D6599" w:rsidTr="00FA3204">
        <w:tc>
          <w:tcPr>
            <w:tcW w:w="3154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>x = 1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>y = 0</w:t>
            </w:r>
          </w:p>
        </w:tc>
        <w:tc>
          <w:tcPr>
            <w:tcW w:w="3155" w:type="dxa"/>
          </w:tcPr>
          <w:p w:rsidR="00D53F3E" w:rsidRPr="005D6599" w:rsidRDefault="00D53F3E" w:rsidP="00FA3204">
            <w:pPr>
              <w:rPr>
                <w:rFonts w:ascii="Arial" w:hAnsi="Arial" w:cs="Arial"/>
              </w:rPr>
            </w:pPr>
            <w:r w:rsidRPr="005D6599">
              <w:rPr>
                <w:rFonts w:ascii="Arial" w:hAnsi="Arial" w:cs="Arial"/>
              </w:rPr>
              <w:t xml:space="preserve">X = </w:t>
            </w:r>
            <w:proofErr w:type="spellStart"/>
            <w:r w:rsidRPr="005D6599">
              <w:rPr>
                <w:rFonts w:ascii="Arial" w:hAnsi="Arial" w:cs="Arial"/>
              </w:rPr>
              <w:t>kπ</w:t>
            </w:r>
            <w:proofErr w:type="spellEnd"/>
            <w:r w:rsidRPr="005D6599">
              <w:rPr>
                <w:rFonts w:ascii="Arial" w:hAnsi="Arial" w:cs="Arial"/>
              </w:rPr>
              <w:t>, para todo k entero</w:t>
            </w:r>
          </w:p>
        </w:tc>
      </w:tr>
    </w:tbl>
    <w:p w:rsidR="004B0E80" w:rsidRDefault="00294A2A">
      <w:r>
        <w:t xml:space="preserve"> </w:t>
      </w:r>
    </w:p>
    <w:sectPr w:rsidR="004B0E80" w:rsidSect="0029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9AA"/>
    <w:multiLevelType w:val="singleLevel"/>
    <w:tmpl w:val="CAD4DC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53F3E"/>
    <w:rsid w:val="00294A2A"/>
    <w:rsid w:val="007D0021"/>
    <w:rsid w:val="00994751"/>
    <w:rsid w:val="009B053D"/>
    <w:rsid w:val="00D53F3E"/>
    <w:rsid w:val="00E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F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2020-01-21T21:58:00Z</dcterms:created>
  <dcterms:modified xsi:type="dcterms:W3CDTF">2020-01-21T21:58:00Z</dcterms:modified>
</cp:coreProperties>
</file>