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la siguiente tabla escribiendo el porcentaje, la fracción y el número decimal que corresponde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los porcentajes pedidos en a) y b) y las cantidades que correspondan a los porcentajes dados en c) y d):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25</w:t>
      </w:r>
      <w:r>
        <w:rPr>
          <w:b/>
        </w:rPr>
        <w:t xml:space="preserve"> </w:t>
      </w:r>
      <w:r>
        <w:rPr>
          <w:b/>
        </w:rPr>
        <w:t xml:space="preserve">% de 3</w:t>
      </w:r>
      <w:r>
        <w:rPr>
          <w:b/>
        </w:rPr>
        <w:t xml:space="preserve"> </w:t>
      </w:r>
      <w:r>
        <w:rPr>
          <w:b/>
        </w:rPr>
        <w:t xml:space="preserve">602</w:t>
      </w:r>
    </w:p>
    <w:p>
      <w:pPr>
        <w:spacing w:after="100" w:line="240" w:lineRule="auto"/>
      </w:pPr>
      <w:r>
        <w:rPr>
          <w:b/>
        </w:rPr>
        <w:t xml:space="preserve">b) 12</w:t>
      </w:r>
      <w:r>
        <w:rPr>
          <w:b/>
        </w:rPr>
        <w:t xml:space="preserve"> </w:t>
      </w:r>
      <w:r>
        <w:rPr>
          <w:b/>
        </w:rPr>
        <w:t xml:space="preserve">% de 200</w:t>
      </w:r>
    </w:p>
    <w:p>
      <w:pPr>
        <w:spacing w:after="100" w:line="240" w:lineRule="auto"/>
      </w:pPr>
      <w:r>
        <w:rPr>
          <w:b/>
        </w:rPr>
        <w:t xml:space="preserve">c) 90 es el 25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 w:line="240" w:lineRule="auto"/>
      </w:pPr>
      <w:r>
        <w:rPr>
          <w:b/>
        </w:rPr>
        <w:t xml:space="preserve">d) 297 es el 30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El 15</w:t>
      </w:r>
      <w:r>
        <w:rPr>
          <w:b/>
        </w:rPr>
        <w:t xml:space="preserve"> </w:t>
      </w:r>
      <w:r>
        <w:rPr>
          <w:b/>
        </w:rPr>
        <w:t xml:space="preserve">% de los 200 científicos que acuden a un congreso son africanos, el 25</w:t>
      </w:r>
      <w:r>
        <w:rPr>
          <w:b/>
        </w:rPr>
        <w:t xml:space="preserve"> </w:t>
      </w:r>
      <w:r>
        <w:rPr>
          <w:b/>
        </w:rPr>
        <w:t xml:space="preserve">% europeos, el 10,5</w:t>
      </w:r>
      <w:r>
        <w:rPr>
          <w:b/>
        </w:rPr>
        <w:t xml:space="preserve"> </w:t>
      </w:r>
      <w:r>
        <w:rPr>
          <w:b/>
        </w:rPr>
        <w:t xml:space="preserve">%</w:t>
      </w:r>
      <w:r>
        <w:rPr>
          <w:b/>
        </w:rPr>
        <w:t xml:space="preserve"> </w:t>
      </w:r>
      <w:r>
        <w:rPr>
          <w:b/>
        </w:rPr>
        <w:t xml:space="preserve">asiáticos y el resto americanos. ¿Qué porcentaje de los asistentes son americanos? ¿Cuántos congresistas son de este continente?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Una agencia de viajes saca una oferta de un viaje al Caribe y en la primera semana vende 78 plazas lo que supone un 15</w:t>
      </w:r>
      <w:r>
        <w:rPr>
          <w:b/>
        </w:rPr>
        <w:t xml:space="preserve"> </w:t>
      </w:r>
      <w:r>
        <w:rPr>
          <w:b/>
        </w:rPr>
        <w:t xml:space="preserve">% del total. ¿De cuántas plazas se compone la oferta?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Una camisa rebajada el 15</w:t>
      </w:r>
      <w:r>
        <w:rPr>
          <w:b/>
        </w:rPr>
        <w:t xml:space="preserve"> </w:t>
      </w:r>
      <w:r>
        <w:rPr>
          <w:b/>
        </w:rPr>
        <w:t xml:space="preserve">% de su precio me ha costado 18,4 euros. ¿Cuál era su precio inicial?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46E433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2020-05-23T18:42:31+02:00</dcterms:created>
  <dcterms:modified xsi:type="dcterms:W3CDTF">2020-05-23T18:42:31+02:00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