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2"/>
          <w:szCs w:val="22"/>
        </w:rPr>
      </w:pPr>
      <w:r w:rsidDel="00000000" w:rsidR="00000000" w:rsidRPr="00000000">
        <w:rPr>
          <w:b w:val="1"/>
          <w:sz w:val="22"/>
          <w:szCs w:val="22"/>
          <w:rtl w:val="0"/>
        </w:rPr>
        <w:t xml:space="preserve">IES ALBERO Curso 2021-22</w:t>
      </w:r>
    </w:p>
    <w:p w:rsidR="00000000" w:rsidDel="00000000" w:rsidP="00000000" w:rsidRDefault="00000000" w:rsidRPr="00000000" w14:paraId="00000002">
      <w:pPr>
        <w:jc w:val="right"/>
        <w:rPr>
          <w:b w:val="1"/>
          <w:sz w:val="22"/>
          <w:szCs w:val="22"/>
        </w:rPr>
      </w:pPr>
      <w:r w:rsidDel="00000000" w:rsidR="00000000" w:rsidRPr="00000000">
        <w:rPr>
          <w:b w:val="1"/>
          <w:sz w:val="22"/>
          <w:szCs w:val="22"/>
          <w:rtl w:val="0"/>
        </w:rPr>
        <w:t xml:space="preserve">Inglés 3º ESO</w:t>
      </w:r>
    </w:p>
    <w:p w:rsidR="00000000" w:rsidDel="00000000" w:rsidP="00000000" w:rsidRDefault="00000000" w:rsidRPr="00000000" w14:paraId="00000003">
      <w:pPr>
        <w:jc w:val="both"/>
        <w:rPr>
          <w:i w:val="1"/>
          <w:sz w:val="22"/>
          <w:szCs w:val="22"/>
        </w:rPr>
      </w:pPr>
      <w:r w:rsidDel="00000000" w:rsidR="00000000" w:rsidRPr="00000000">
        <w:rPr>
          <w:i w:val="1"/>
          <w:sz w:val="22"/>
          <w:szCs w:val="22"/>
          <w:rtl w:val="0"/>
        </w:rPr>
        <w:t xml:space="preserve">WELCOME!</w:t>
      </w:r>
    </w:p>
    <w:p w:rsidR="00000000" w:rsidDel="00000000" w:rsidP="00000000" w:rsidRDefault="00000000" w:rsidRPr="00000000" w14:paraId="00000004">
      <w:pPr>
        <w:jc w:val="both"/>
        <w:rPr>
          <w:i w:val="1"/>
          <w:sz w:val="22"/>
          <w:szCs w:val="22"/>
        </w:rPr>
      </w:pPr>
      <w:r w:rsidDel="00000000" w:rsidR="00000000" w:rsidRPr="00000000">
        <w:rPr>
          <w:i w:val="1"/>
          <w:sz w:val="22"/>
          <w:szCs w:val="22"/>
          <w:rtl w:val="0"/>
        </w:rPr>
        <w:t xml:space="preserve">¡Bienvenido al curso 2021-2022</w:t>
      </w:r>
    </w:p>
    <w:p w:rsidR="00000000" w:rsidDel="00000000" w:rsidP="00000000" w:rsidRDefault="00000000" w:rsidRPr="00000000" w14:paraId="00000005">
      <w:pPr>
        <w:jc w:val="both"/>
        <w:rPr>
          <w:i w:val="1"/>
          <w:sz w:val="22"/>
          <w:szCs w:val="22"/>
        </w:rPr>
      </w:pPr>
      <w:r w:rsidDel="00000000" w:rsidR="00000000" w:rsidRPr="00000000">
        <w:rPr>
          <w:i w:val="1"/>
          <w:sz w:val="22"/>
          <w:szCs w:val="22"/>
          <w:rtl w:val="0"/>
        </w:rPr>
        <w:t xml:space="preserve">Espero que empieces este nuevo curso con ilusión y con ganas de aprovechar al máximo todo lo que vamos a enseñarte. Uno de los retos más apasionantes es APRENDER, mejorar, ser cada vez mejores. La asignatura de inglés va a ayudar a conseguir parte de este reto. Tienes que ser capaz de comunicarte en una lengua extranjera, el inglés, que constituye una herramienta imprescindible para la comunicación, los estudios o el trabajo. Tienes que trabajar, y mucho, y bien, para lograr tus objetivos. Para conseguirlos cuentas con medios: libros, profesores…, pero el elemento imprescindible eres tú, tu trabajo, tus ganas de aprender.</w:t>
      </w:r>
    </w:p>
    <w:p w:rsidR="00000000" w:rsidDel="00000000" w:rsidP="00000000" w:rsidRDefault="00000000" w:rsidRPr="00000000" w14:paraId="00000006">
      <w:pPr>
        <w:jc w:val="both"/>
        <w:rPr/>
      </w:pPr>
      <w:r w:rsidDel="00000000" w:rsidR="00000000" w:rsidRPr="00000000">
        <w:rPr>
          <w:i w:val="1"/>
          <w:sz w:val="22"/>
          <w:szCs w:val="22"/>
          <w:rtl w:val="0"/>
        </w:rPr>
        <w:t xml:space="preserve">Dominar una lengua extranjera es mucho más complejo y apasionante que limitarse a seguir el ritmo de las clases y superar las pruebas y exámenes. Nuestro objetivo es ser capaz de expresarte correctamente, hablando y escribiendo, y de entender mensajes e información en inglés, leyendo o escuchando. ¿Aceptas el reto? Good luck and have a good school year</w:t>
      </w:r>
      <w:r w:rsidDel="00000000" w:rsidR="00000000" w:rsidRPr="00000000">
        <w:rPr>
          <w:rtl w:val="0"/>
        </w:rPr>
      </w:r>
    </w:p>
    <w:p w:rsidR="00000000" w:rsidDel="00000000" w:rsidP="00000000" w:rsidRDefault="00000000" w:rsidRPr="00000000" w14:paraId="00000007">
      <w:pPr>
        <w:jc w:val="both"/>
        <w:rPr>
          <w:i w:val="1"/>
          <w:sz w:val="22"/>
          <w:szCs w:val="22"/>
        </w:rPr>
      </w:pPr>
      <w:r w:rsidDel="00000000" w:rsidR="00000000" w:rsidRPr="00000000">
        <w:rPr>
          <w:rtl w:val="0"/>
        </w:rPr>
      </w:r>
    </w:p>
    <w:p w:rsidR="00000000" w:rsidDel="00000000" w:rsidP="00000000" w:rsidRDefault="00000000" w:rsidRPr="00000000" w14:paraId="00000008">
      <w:pPr>
        <w:jc w:val="both"/>
        <w:rPr>
          <w:b w:val="1"/>
          <w:sz w:val="22"/>
          <w:szCs w:val="22"/>
        </w:rPr>
      </w:pPr>
      <w:r w:rsidDel="00000000" w:rsidR="00000000" w:rsidRPr="00000000">
        <w:rPr>
          <w:b w:val="1"/>
          <w:sz w:val="22"/>
          <w:szCs w:val="22"/>
          <w:rtl w:val="0"/>
        </w:rPr>
        <w:t xml:space="preserve">MATERIAL</w:t>
      </w:r>
    </w:p>
    <w:p w:rsidR="00000000" w:rsidDel="00000000" w:rsidP="00000000" w:rsidRDefault="00000000" w:rsidRPr="00000000" w14:paraId="00000009">
      <w:pPr>
        <w:numPr>
          <w:ilvl w:val="0"/>
          <w:numId w:val="4"/>
        </w:numPr>
        <w:ind w:left="720" w:hanging="360"/>
        <w:jc w:val="both"/>
        <w:rPr/>
      </w:pPr>
      <w:r w:rsidDel="00000000" w:rsidR="00000000" w:rsidRPr="00000000">
        <w:rPr>
          <w:sz w:val="22"/>
          <w:szCs w:val="22"/>
          <w:rtl w:val="0"/>
        </w:rPr>
        <w:t xml:space="preserve">Libro de texto: </w:t>
      </w:r>
      <w:r w:rsidDel="00000000" w:rsidR="00000000" w:rsidRPr="00000000">
        <w:rPr>
          <w:i w:val="1"/>
          <w:sz w:val="22"/>
          <w:szCs w:val="22"/>
          <w:rtl w:val="0"/>
        </w:rPr>
        <w:t xml:space="preserve">NETWORK </w:t>
      </w:r>
      <w:r w:rsidDel="00000000" w:rsidR="00000000" w:rsidRPr="00000000">
        <w:rPr>
          <w:sz w:val="22"/>
          <w:szCs w:val="22"/>
          <w:rtl w:val="0"/>
        </w:rPr>
        <w:t xml:space="preserve">3. Editorial Burlington. (Obligatorio)</w:t>
      </w:r>
      <w:r w:rsidDel="00000000" w:rsidR="00000000" w:rsidRPr="00000000">
        <w:rPr>
          <w:rtl w:val="0"/>
        </w:rPr>
      </w:r>
    </w:p>
    <w:p w:rsidR="00000000" w:rsidDel="00000000" w:rsidP="00000000" w:rsidRDefault="00000000" w:rsidRPr="00000000" w14:paraId="0000000A">
      <w:pPr>
        <w:numPr>
          <w:ilvl w:val="0"/>
          <w:numId w:val="4"/>
        </w:numPr>
        <w:ind w:left="720" w:hanging="360"/>
        <w:jc w:val="both"/>
        <w:rPr>
          <w:sz w:val="22"/>
          <w:szCs w:val="22"/>
        </w:rPr>
      </w:pPr>
      <w:r w:rsidDel="00000000" w:rsidR="00000000" w:rsidRPr="00000000">
        <w:rPr>
          <w:sz w:val="22"/>
          <w:szCs w:val="22"/>
          <w:rtl w:val="0"/>
        </w:rPr>
        <w:t xml:space="preserve">Cuaderno para la asignatura. Recuerda que debes mantenerlo al día, limpio y ordenado. Puede ser revisado en cualquier momento. (Obligatorio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sz w:val="22"/>
          <w:szCs w:val="22"/>
        </w:rPr>
      </w:pPr>
      <w:r w:rsidDel="00000000" w:rsidR="00000000" w:rsidRPr="00000000">
        <w:rPr>
          <w:sz w:val="22"/>
          <w:szCs w:val="22"/>
          <w:rtl w:val="0"/>
        </w:rPr>
        <w:t xml:space="preserve">Cuaderno de ejercicios (Workbook)</w:t>
      </w:r>
    </w:p>
    <w:p w:rsidR="00000000" w:rsidDel="00000000" w:rsidP="00000000" w:rsidRDefault="00000000" w:rsidRPr="00000000" w14:paraId="0000000D">
      <w:pPr>
        <w:numPr>
          <w:ilvl w:val="0"/>
          <w:numId w:val="4"/>
        </w:numPr>
        <w:ind w:left="720" w:hanging="360"/>
        <w:jc w:val="both"/>
        <w:rPr>
          <w:sz w:val="22"/>
          <w:szCs w:val="22"/>
        </w:rPr>
      </w:pPr>
      <w:r w:rsidDel="00000000" w:rsidR="00000000" w:rsidRPr="00000000">
        <w:rPr>
          <w:sz w:val="22"/>
          <w:szCs w:val="22"/>
          <w:rtl w:val="0"/>
        </w:rPr>
        <w:t xml:space="preserve">Diccionario bilingüe.</w:t>
      </w:r>
    </w:p>
    <w:p w:rsidR="00000000" w:rsidDel="00000000" w:rsidP="00000000" w:rsidRDefault="00000000" w:rsidRPr="00000000" w14:paraId="0000000E">
      <w:pPr>
        <w:numPr>
          <w:ilvl w:val="0"/>
          <w:numId w:val="4"/>
        </w:numPr>
        <w:ind w:left="720" w:hanging="360"/>
        <w:jc w:val="both"/>
        <w:rPr>
          <w:sz w:val="22"/>
          <w:szCs w:val="22"/>
        </w:rPr>
      </w:pPr>
      <w:r w:rsidDel="00000000" w:rsidR="00000000" w:rsidRPr="00000000">
        <w:rPr>
          <w:sz w:val="22"/>
          <w:szCs w:val="22"/>
          <w:rtl w:val="0"/>
        </w:rPr>
        <w:t xml:space="preserve">Lectura(s) complementaria(s) según se indique en clase.</w:t>
      </w:r>
    </w:p>
    <w:p w:rsidR="00000000" w:rsidDel="00000000" w:rsidP="00000000" w:rsidRDefault="00000000" w:rsidRPr="00000000" w14:paraId="0000000F">
      <w:pPr>
        <w:ind w:left="360" w:firstLine="0"/>
        <w:jc w:val="both"/>
        <w:rPr>
          <w:sz w:val="22"/>
          <w:szCs w:val="22"/>
        </w:rPr>
      </w:pPr>
      <w:r w:rsidDel="00000000" w:rsidR="00000000" w:rsidRPr="00000000">
        <w:rPr>
          <w:rtl w:val="0"/>
        </w:rPr>
      </w:r>
    </w:p>
    <w:p w:rsidR="00000000" w:rsidDel="00000000" w:rsidP="00000000" w:rsidRDefault="00000000" w:rsidRPr="00000000" w14:paraId="00000010">
      <w:pPr>
        <w:jc w:val="both"/>
        <w:rPr>
          <w:b w:val="1"/>
          <w:sz w:val="22"/>
          <w:szCs w:val="22"/>
        </w:rPr>
      </w:pPr>
      <w:r w:rsidDel="00000000" w:rsidR="00000000" w:rsidRPr="00000000">
        <w:rPr>
          <w:b w:val="1"/>
          <w:sz w:val="22"/>
          <w:szCs w:val="22"/>
          <w:rtl w:val="0"/>
        </w:rPr>
        <w:t xml:space="preserve">TRABAJO</w:t>
      </w:r>
    </w:p>
    <w:p w:rsidR="00000000" w:rsidDel="00000000" w:rsidP="00000000" w:rsidRDefault="00000000" w:rsidRPr="00000000" w14:paraId="00000011">
      <w:pPr>
        <w:numPr>
          <w:ilvl w:val="0"/>
          <w:numId w:val="5"/>
        </w:numPr>
        <w:ind w:left="720" w:hanging="360"/>
        <w:jc w:val="both"/>
        <w:rPr>
          <w:sz w:val="22"/>
          <w:szCs w:val="22"/>
        </w:rPr>
      </w:pPr>
      <w:r w:rsidDel="00000000" w:rsidR="00000000" w:rsidRPr="00000000">
        <w:rPr>
          <w:sz w:val="22"/>
          <w:szCs w:val="22"/>
          <w:rtl w:val="0"/>
        </w:rPr>
        <w:t xml:space="preserve">Tienes que trabajar duro, tanto en clase como en casa. Pon toda tu atención en las actividades de clase para aprender todo lo que puedas. Cada parte de cada unidad lleva consigo una serie de tareas por tu parte que deberás realizar en casa, ya sea preparando actividades o practicando lo aprendido en el cuaderno de ejercicios (Workbook)</w:t>
      </w:r>
    </w:p>
    <w:p w:rsidR="00000000" w:rsidDel="00000000" w:rsidP="00000000" w:rsidRDefault="00000000" w:rsidRPr="00000000" w14:paraId="00000012">
      <w:pPr>
        <w:numPr>
          <w:ilvl w:val="0"/>
          <w:numId w:val="5"/>
        </w:numPr>
        <w:ind w:left="720" w:hanging="360"/>
        <w:jc w:val="both"/>
        <w:rPr>
          <w:sz w:val="22"/>
          <w:szCs w:val="22"/>
        </w:rPr>
      </w:pPr>
      <w:r w:rsidDel="00000000" w:rsidR="00000000" w:rsidRPr="00000000">
        <w:rPr>
          <w:sz w:val="22"/>
          <w:szCs w:val="22"/>
          <w:rtl w:val="0"/>
        </w:rPr>
        <w:t xml:space="preserve">Pregunta en clase todas las dudas o dificultades que encuentres en tu repaso diario. Una buena pregunta a veces vale más que una respuesta.</w:t>
      </w:r>
    </w:p>
    <w:p w:rsidR="00000000" w:rsidDel="00000000" w:rsidP="00000000" w:rsidRDefault="00000000" w:rsidRPr="00000000" w14:paraId="00000013">
      <w:pPr>
        <w:numPr>
          <w:ilvl w:val="0"/>
          <w:numId w:val="5"/>
        </w:numPr>
        <w:ind w:left="720" w:hanging="360"/>
        <w:jc w:val="both"/>
        <w:rPr>
          <w:sz w:val="22"/>
          <w:szCs w:val="22"/>
        </w:rPr>
      </w:pPr>
      <w:r w:rsidDel="00000000" w:rsidR="00000000" w:rsidRPr="00000000">
        <w:rPr>
          <w:sz w:val="22"/>
          <w:szCs w:val="22"/>
          <w:rtl w:val="0"/>
        </w:rPr>
        <w:t xml:space="preserve">Es imprescindible que te esfuerces en aprender el vocabulario necesario para seguir el libro de texto. Si tienes lagunas de cursos anteriores, tendrás que hacer un esfuerzo extra.</w:t>
      </w:r>
    </w:p>
    <w:p w:rsidR="00000000" w:rsidDel="00000000" w:rsidP="00000000" w:rsidRDefault="00000000" w:rsidRPr="00000000" w14:paraId="00000014">
      <w:pPr>
        <w:numPr>
          <w:ilvl w:val="0"/>
          <w:numId w:val="5"/>
        </w:numPr>
        <w:ind w:left="720" w:hanging="360"/>
        <w:jc w:val="both"/>
        <w:rPr>
          <w:sz w:val="22"/>
          <w:szCs w:val="22"/>
        </w:rPr>
      </w:pPr>
      <w:r w:rsidDel="00000000" w:rsidR="00000000" w:rsidRPr="00000000">
        <w:rPr>
          <w:sz w:val="22"/>
          <w:szCs w:val="22"/>
          <w:rtl w:val="0"/>
        </w:rPr>
        <w:t xml:space="preserve">El aprendizaje de un idioma es una tarea eminentemente práctica, así que se espera de ti que participes activamente en todo tipo de actividades. Te aburrirás menos y aprenderás más y más rápido.</w:t>
      </w:r>
    </w:p>
    <w:p w:rsidR="00000000" w:rsidDel="00000000" w:rsidP="00000000" w:rsidRDefault="00000000" w:rsidRPr="00000000" w14:paraId="00000015">
      <w:pPr>
        <w:numPr>
          <w:ilvl w:val="0"/>
          <w:numId w:val="5"/>
        </w:numPr>
        <w:ind w:left="720" w:hanging="360"/>
        <w:jc w:val="both"/>
        <w:rPr>
          <w:sz w:val="22"/>
          <w:szCs w:val="22"/>
        </w:rPr>
      </w:pPr>
      <w:r w:rsidDel="00000000" w:rsidR="00000000" w:rsidRPr="00000000">
        <w:rPr>
          <w:sz w:val="22"/>
          <w:szCs w:val="22"/>
          <w:rtl w:val="0"/>
        </w:rPr>
        <w:t xml:space="preserve">Usa el inglés siempre que puedas decir algo en inglés para llegar a hablar realmente el idioma. Y no olvides aprender de tus errores en todo lo que hagas. Si los usas bien, serán tus mejores profesores</w:t>
      </w:r>
    </w:p>
    <w:p w:rsidR="00000000" w:rsidDel="00000000" w:rsidP="00000000" w:rsidRDefault="00000000" w:rsidRPr="00000000" w14:paraId="00000016">
      <w:pPr>
        <w:jc w:val="both"/>
        <w:rPr>
          <w:b w:val="1"/>
          <w:sz w:val="22"/>
          <w:szCs w:val="22"/>
        </w:rPr>
      </w:pPr>
      <w:r w:rsidDel="00000000" w:rsidR="00000000" w:rsidRPr="00000000">
        <w:rPr>
          <w:rtl w:val="0"/>
        </w:rPr>
      </w:r>
    </w:p>
    <w:p w:rsidR="00000000" w:rsidDel="00000000" w:rsidP="00000000" w:rsidRDefault="00000000" w:rsidRPr="00000000" w14:paraId="00000017">
      <w:pPr>
        <w:jc w:val="both"/>
        <w:rPr>
          <w:b w:val="1"/>
          <w:sz w:val="22"/>
          <w:szCs w:val="22"/>
        </w:rPr>
      </w:pPr>
      <w:r w:rsidDel="00000000" w:rsidR="00000000" w:rsidRPr="00000000">
        <w:rPr>
          <w:b w:val="1"/>
          <w:sz w:val="22"/>
          <w:szCs w:val="22"/>
          <w:rtl w:val="0"/>
        </w:rPr>
        <w:t xml:space="preserve">EVALUACIÓN</w:t>
      </w:r>
    </w:p>
    <w:p w:rsidR="00000000" w:rsidDel="00000000" w:rsidP="00000000" w:rsidRDefault="00000000" w:rsidRPr="00000000" w14:paraId="00000018">
      <w:pPr>
        <w:numPr>
          <w:ilvl w:val="0"/>
          <w:numId w:val="6"/>
        </w:numPr>
        <w:ind w:left="720" w:hanging="360"/>
        <w:jc w:val="both"/>
        <w:rPr>
          <w:sz w:val="22"/>
          <w:szCs w:val="22"/>
        </w:rPr>
      </w:pPr>
      <w:r w:rsidDel="00000000" w:rsidR="00000000" w:rsidRPr="00000000">
        <w:rPr>
          <w:sz w:val="22"/>
          <w:szCs w:val="22"/>
          <w:rtl w:val="0"/>
        </w:rPr>
        <w:t xml:space="preserve">Se sigue un proceso de evaluación continua de tus progresos en la asignatura. Esto implica que debes esforzarte durante TODO el curso escolar en todos los aspectos de la asignatura. Las pruebas y exámenes son acumulativos, no se elimina materia.</w:t>
      </w:r>
    </w:p>
    <w:p w:rsidR="00000000" w:rsidDel="00000000" w:rsidP="00000000" w:rsidRDefault="00000000" w:rsidRPr="00000000" w14:paraId="00000019">
      <w:pPr>
        <w:jc w:val="both"/>
        <w:rPr>
          <w:b w:val="1"/>
          <w:sz w:val="22"/>
          <w:szCs w:val="22"/>
        </w:rPr>
      </w:pPr>
      <w:r w:rsidDel="00000000" w:rsidR="00000000" w:rsidRPr="00000000">
        <w:rPr>
          <w:rtl w:val="0"/>
        </w:rPr>
      </w:r>
    </w:p>
    <w:p w:rsidR="00000000" w:rsidDel="00000000" w:rsidP="00000000" w:rsidRDefault="00000000" w:rsidRPr="00000000" w14:paraId="0000001A">
      <w:pPr>
        <w:numPr>
          <w:ilvl w:val="0"/>
          <w:numId w:val="6"/>
        </w:numPr>
        <w:ind w:left="720" w:hanging="360"/>
        <w:jc w:val="both"/>
        <w:rPr>
          <w:sz w:val="22"/>
          <w:szCs w:val="22"/>
        </w:rPr>
      </w:pPr>
      <w:r w:rsidDel="00000000" w:rsidR="00000000" w:rsidRPr="00000000">
        <w:rPr>
          <w:sz w:val="22"/>
          <w:szCs w:val="22"/>
          <w:rtl w:val="0"/>
        </w:rPr>
        <w:t xml:space="preserve">El proceso de evaluación incluye pruebas de los siguientes elementos:</w:t>
      </w:r>
    </w:p>
    <w:p w:rsidR="00000000" w:rsidDel="00000000" w:rsidP="00000000" w:rsidRDefault="00000000" w:rsidRPr="00000000" w14:paraId="0000001B">
      <w:pPr>
        <w:jc w:val="both"/>
        <w:rPr>
          <w:b w:val="1"/>
          <w:sz w:val="22"/>
          <w:szCs w:val="22"/>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sz w:val="22"/>
          <w:szCs w:val="22"/>
          <w:rtl w:val="0"/>
        </w:rPr>
        <w:t xml:space="preserve">- </w:t>
      </w:r>
      <w:r w:rsidDel="00000000" w:rsidR="00000000" w:rsidRPr="00000000">
        <w:rPr>
          <w:b w:val="1"/>
          <w:sz w:val="22"/>
          <w:szCs w:val="22"/>
          <w:rtl w:val="0"/>
        </w:rPr>
        <w:t xml:space="preserve">Dominio de destrezas (Pruebas)    80%</w:t>
      </w: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 Expresión escrita (writing) </w:t>
        <w:tab/>
        <w:tab/>
        <w:tab/>
        <w:t xml:space="preserve">25%</w:t>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 Comprensión lectora (reading)</w:t>
        <w:tab/>
        <w:tab/>
        <w:t xml:space="preserve">             25%</w:t>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 Comprensión oral (listening)</w:t>
        <w:tab/>
        <w:tab/>
        <w:tab/>
        <w:t xml:space="preserve">25%</w:t>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 Expresión oral (speaking)</w:t>
        <w:tab/>
        <w:tab/>
        <w:tab/>
        <w:t xml:space="preserve">25%</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 La gramática y vocabulario se encuentran integrados en todas las destrezas.</w:t>
        <w:tab/>
        <w:tab/>
        <w:tab/>
      </w:r>
    </w:p>
    <w:p w:rsidR="00000000" w:rsidDel="00000000" w:rsidP="00000000" w:rsidRDefault="00000000" w:rsidRPr="00000000" w14:paraId="00000023">
      <w:pPr>
        <w:jc w:val="both"/>
        <w:rPr>
          <w:b w:val="1"/>
          <w:sz w:val="22"/>
          <w:szCs w:val="22"/>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sz w:val="22"/>
          <w:szCs w:val="22"/>
          <w:rtl w:val="0"/>
        </w:rPr>
        <w:t xml:space="preserve">- </w:t>
      </w:r>
      <w:r w:rsidDel="00000000" w:rsidR="00000000" w:rsidRPr="00000000">
        <w:rPr>
          <w:b w:val="1"/>
          <w:sz w:val="22"/>
          <w:szCs w:val="22"/>
          <w:rtl w:val="0"/>
        </w:rPr>
        <w:t xml:space="preserve">Trabajo en clase, en casa, , etc       20%</w:t>
      </w: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jc w:val="both"/>
        <w:rPr>
          <w:b w:val="1"/>
          <w:sz w:val="22"/>
          <w:szCs w:val="22"/>
        </w:rPr>
      </w:pPr>
      <w:r w:rsidDel="00000000" w:rsidR="00000000" w:rsidRPr="00000000">
        <w:rPr>
          <w:rtl w:val="0"/>
        </w:rPr>
      </w:r>
    </w:p>
    <w:p w:rsidR="00000000" w:rsidDel="00000000" w:rsidP="00000000" w:rsidRDefault="00000000" w:rsidRPr="00000000" w14:paraId="00000027">
      <w:pPr>
        <w:jc w:val="both"/>
        <w:rPr>
          <w:b w:val="1"/>
          <w:sz w:val="22"/>
          <w:szCs w:val="22"/>
        </w:rPr>
      </w:pPr>
      <w:r w:rsidDel="00000000" w:rsidR="00000000" w:rsidRPr="00000000">
        <w:rPr>
          <w:b w:val="1"/>
          <w:sz w:val="22"/>
          <w:szCs w:val="22"/>
          <w:rtl w:val="0"/>
        </w:rPr>
        <w:t xml:space="preserve">OBJETIVOS Y CONTENIDOS BÁSICOS</w:t>
      </w:r>
    </w:p>
    <w:p w:rsidR="00000000" w:rsidDel="00000000" w:rsidP="00000000" w:rsidRDefault="00000000" w:rsidRPr="00000000" w14:paraId="00000028">
      <w:pPr>
        <w:jc w:val="both"/>
        <w:rPr>
          <w:b w:val="1"/>
          <w:sz w:val="22"/>
          <w:szCs w:val="22"/>
        </w:rPr>
      </w:pPr>
      <w:r w:rsidDel="00000000" w:rsidR="00000000" w:rsidRPr="00000000">
        <w:rPr>
          <w:rtl w:val="0"/>
        </w:rPr>
      </w:r>
    </w:p>
    <w:p w:rsidR="00000000" w:rsidDel="00000000" w:rsidP="00000000" w:rsidRDefault="00000000" w:rsidRPr="00000000" w14:paraId="00000029">
      <w:pPr>
        <w:jc w:val="both"/>
        <w:rPr>
          <w:b w:val="1"/>
          <w:sz w:val="22"/>
          <w:szCs w:val="22"/>
        </w:rPr>
      </w:pPr>
      <w:r w:rsidDel="00000000" w:rsidR="00000000" w:rsidRPr="00000000">
        <w:rPr>
          <w:b w:val="1"/>
          <w:sz w:val="22"/>
          <w:szCs w:val="22"/>
          <w:rtl w:val="0"/>
        </w:rPr>
        <w:t xml:space="preserve">Capacidades de comunicación</w:t>
      </w:r>
    </w:p>
    <w:p w:rsidR="00000000" w:rsidDel="00000000" w:rsidP="00000000" w:rsidRDefault="00000000" w:rsidRPr="00000000" w14:paraId="0000002A">
      <w:pPr>
        <w:numPr>
          <w:ilvl w:val="0"/>
          <w:numId w:val="1"/>
        </w:numPr>
        <w:ind w:left="720" w:hanging="360"/>
        <w:jc w:val="both"/>
        <w:rPr>
          <w:sz w:val="22"/>
          <w:szCs w:val="22"/>
        </w:rPr>
      </w:pPr>
      <w:r w:rsidDel="00000000" w:rsidR="00000000" w:rsidRPr="00000000">
        <w:rPr>
          <w:sz w:val="22"/>
          <w:szCs w:val="22"/>
          <w:rtl w:val="0"/>
        </w:rPr>
        <w:t xml:space="preserve">Intercambio de información personal.</w:t>
      </w:r>
    </w:p>
    <w:p w:rsidR="00000000" w:rsidDel="00000000" w:rsidP="00000000" w:rsidRDefault="00000000" w:rsidRPr="00000000" w14:paraId="0000002B">
      <w:pPr>
        <w:numPr>
          <w:ilvl w:val="0"/>
          <w:numId w:val="1"/>
        </w:numPr>
        <w:ind w:left="720" w:hanging="360"/>
        <w:jc w:val="both"/>
        <w:rPr>
          <w:sz w:val="22"/>
          <w:szCs w:val="22"/>
        </w:rPr>
      </w:pPr>
      <w:r w:rsidDel="00000000" w:rsidR="00000000" w:rsidRPr="00000000">
        <w:rPr>
          <w:sz w:val="22"/>
          <w:szCs w:val="22"/>
          <w:rtl w:val="0"/>
        </w:rPr>
        <w:t xml:space="preserve">Hablar de experiencias presentes y pasadas. Hablar sobre viajes.</w:t>
      </w:r>
    </w:p>
    <w:p w:rsidR="00000000" w:rsidDel="00000000" w:rsidP="00000000" w:rsidRDefault="00000000" w:rsidRPr="00000000" w14:paraId="0000002C">
      <w:pPr>
        <w:numPr>
          <w:ilvl w:val="0"/>
          <w:numId w:val="1"/>
        </w:numPr>
        <w:ind w:left="720" w:hanging="360"/>
        <w:jc w:val="both"/>
        <w:rPr>
          <w:sz w:val="22"/>
          <w:szCs w:val="22"/>
        </w:rPr>
      </w:pPr>
      <w:r w:rsidDel="00000000" w:rsidR="00000000" w:rsidRPr="00000000">
        <w:rPr>
          <w:sz w:val="22"/>
          <w:szCs w:val="22"/>
          <w:rtl w:val="0"/>
        </w:rPr>
        <w:t xml:space="preserve"> Hablar sobre intereses.</w:t>
      </w:r>
    </w:p>
    <w:p w:rsidR="00000000" w:rsidDel="00000000" w:rsidP="00000000" w:rsidRDefault="00000000" w:rsidRPr="00000000" w14:paraId="0000002D">
      <w:pPr>
        <w:numPr>
          <w:ilvl w:val="0"/>
          <w:numId w:val="1"/>
        </w:numPr>
        <w:ind w:left="720" w:hanging="360"/>
        <w:jc w:val="both"/>
        <w:rPr>
          <w:sz w:val="22"/>
          <w:szCs w:val="22"/>
        </w:rPr>
      </w:pPr>
      <w:r w:rsidDel="00000000" w:rsidR="00000000" w:rsidRPr="00000000">
        <w:rPr>
          <w:sz w:val="22"/>
          <w:szCs w:val="22"/>
          <w:rtl w:val="0"/>
        </w:rPr>
        <w:t xml:space="preserve">Hablar sobre el futuro. Hacer planes.</w:t>
      </w:r>
    </w:p>
    <w:p w:rsidR="00000000" w:rsidDel="00000000" w:rsidP="00000000" w:rsidRDefault="00000000" w:rsidRPr="00000000" w14:paraId="0000002E">
      <w:pPr>
        <w:numPr>
          <w:ilvl w:val="0"/>
          <w:numId w:val="1"/>
        </w:numPr>
        <w:ind w:left="720" w:hanging="360"/>
        <w:jc w:val="both"/>
        <w:rPr>
          <w:sz w:val="22"/>
          <w:szCs w:val="22"/>
        </w:rPr>
      </w:pPr>
      <w:r w:rsidDel="00000000" w:rsidR="00000000" w:rsidRPr="00000000">
        <w:rPr>
          <w:sz w:val="22"/>
          <w:szCs w:val="22"/>
          <w:rtl w:val="0"/>
        </w:rPr>
        <w:t xml:space="preserve">Recomendar un lugar. Hablar sobre situaciones no reales.</w:t>
      </w:r>
    </w:p>
    <w:p w:rsidR="00000000" w:rsidDel="00000000" w:rsidP="00000000" w:rsidRDefault="00000000" w:rsidRPr="00000000" w14:paraId="0000002F">
      <w:pPr>
        <w:numPr>
          <w:ilvl w:val="0"/>
          <w:numId w:val="1"/>
        </w:numPr>
        <w:ind w:left="720" w:hanging="360"/>
        <w:jc w:val="both"/>
        <w:rPr>
          <w:sz w:val="22"/>
          <w:szCs w:val="22"/>
        </w:rPr>
      </w:pPr>
      <w:r w:rsidDel="00000000" w:rsidR="00000000" w:rsidRPr="00000000">
        <w:rPr>
          <w:sz w:val="22"/>
          <w:szCs w:val="22"/>
          <w:rtl w:val="0"/>
        </w:rPr>
        <w:t xml:space="preserve">Hacer planes.</w:t>
      </w:r>
    </w:p>
    <w:p w:rsidR="00000000" w:rsidDel="00000000" w:rsidP="00000000" w:rsidRDefault="00000000" w:rsidRPr="00000000" w14:paraId="00000030">
      <w:pPr>
        <w:numPr>
          <w:ilvl w:val="0"/>
          <w:numId w:val="1"/>
        </w:numPr>
        <w:ind w:left="720" w:hanging="360"/>
        <w:jc w:val="both"/>
        <w:rPr>
          <w:sz w:val="22"/>
          <w:szCs w:val="22"/>
        </w:rPr>
      </w:pPr>
      <w:r w:rsidDel="00000000" w:rsidR="00000000" w:rsidRPr="00000000">
        <w:rPr>
          <w:sz w:val="22"/>
          <w:szCs w:val="22"/>
          <w:rtl w:val="0"/>
        </w:rPr>
        <w:t xml:space="preserve">Describir y hablar sobre alimentos.</w:t>
      </w:r>
    </w:p>
    <w:p w:rsidR="00000000" w:rsidDel="00000000" w:rsidP="00000000" w:rsidRDefault="00000000" w:rsidRPr="00000000" w14:paraId="00000031">
      <w:pPr>
        <w:numPr>
          <w:ilvl w:val="0"/>
          <w:numId w:val="1"/>
        </w:numPr>
        <w:ind w:left="720" w:hanging="360"/>
        <w:jc w:val="both"/>
        <w:rPr>
          <w:sz w:val="22"/>
          <w:szCs w:val="22"/>
        </w:rPr>
      </w:pPr>
      <w:r w:rsidDel="00000000" w:rsidR="00000000" w:rsidRPr="00000000">
        <w:rPr>
          <w:sz w:val="22"/>
          <w:szCs w:val="22"/>
          <w:rtl w:val="0"/>
        </w:rPr>
        <w:t xml:space="preserve">Dar consejo. Comparaciones. Hablar sobre problemas.</w:t>
      </w:r>
    </w:p>
    <w:p w:rsidR="00000000" w:rsidDel="00000000" w:rsidP="00000000" w:rsidRDefault="00000000" w:rsidRPr="00000000" w14:paraId="00000032">
      <w:pPr>
        <w:numPr>
          <w:ilvl w:val="0"/>
          <w:numId w:val="1"/>
        </w:numPr>
        <w:ind w:left="720" w:hanging="360"/>
        <w:jc w:val="both"/>
        <w:rPr>
          <w:sz w:val="22"/>
          <w:szCs w:val="22"/>
        </w:rPr>
      </w:pPr>
      <w:r w:rsidDel="00000000" w:rsidR="00000000" w:rsidRPr="00000000">
        <w:rPr>
          <w:sz w:val="22"/>
          <w:szCs w:val="22"/>
          <w:rtl w:val="0"/>
        </w:rPr>
        <w:t xml:space="preserve">Hablar sobre crímenes.</w:t>
      </w:r>
    </w:p>
    <w:p w:rsidR="00000000" w:rsidDel="00000000" w:rsidP="00000000" w:rsidRDefault="00000000" w:rsidRPr="00000000" w14:paraId="00000033">
      <w:pPr>
        <w:numPr>
          <w:ilvl w:val="0"/>
          <w:numId w:val="1"/>
        </w:numPr>
        <w:ind w:left="720" w:hanging="360"/>
        <w:jc w:val="both"/>
        <w:rPr>
          <w:sz w:val="22"/>
          <w:szCs w:val="22"/>
        </w:rPr>
      </w:pPr>
      <w:r w:rsidDel="00000000" w:rsidR="00000000" w:rsidRPr="00000000">
        <w:rPr>
          <w:sz w:val="22"/>
          <w:szCs w:val="22"/>
          <w:rtl w:val="0"/>
        </w:rPr>
        <w:t xml:space="preserve">Hablar sobre inventos. </w:t>
      </w:r>
    </w:p>
    <w:p w:rsidR="00000000" w:rsidDel="00000000" w:rsidP="00000000" w:rsidRDefault="00000000" w:rsidRPr="00000000" w14:paraId="00000034">
      <w:pPr>
        <w:numPr>
          <w:ilvl w:val="0"/>
          <w:numId w:val="1"/>
        </w:numPr>
        <w:ind w:left="720" w:hanging="360"/>
        <w:jc w:val="both"/>
        <w:rPr>
          <w:sz w:val="22"/>
          <w:szCs w:val="22"/>
        </w:rPr>
      </w:pPr>
      <w:r w:rsidDel="00000000" w:rsidR="00000000" w:rsidRPr="00000000">
        <w:rPr>
          <w:sz w:val="22"/>
          <w:szCs w:val="22"/>
          <w:rtl w:val="0"/>
        </w:rPr>
        <w:t xml:space="preserve">Contar una conversación. Dar instrucciones.</w:t>
      </w:r>
    </w:p>
    <w:p w:rsidR="00000000" w:rsidDel="00000000" w:rsidP="00000000" w:rsidRDefault="00000000" w:rsidRPr="00000000" w14:paraId="00000035">
      <w:pPr>
        <w:numPr>
          <w:ilvl w:val="0"/>
          <w:numId w:val="1"/>
        </w:numPr>
        <w:ind w:left="720" w:hanging="360"/>
        <w:jc w:val="both"/>
        <w:rPr>
          <w:sz w:val="22"/>
          <w:szCs w:val="22"/>
        </w:rPr>
      </w:pPr>
      <w:r w:rsidDel="00000000" w:rsidR="00000000" w:rsidRPr="00000000">
        <w:rPr>
          <w:sz w:val="22"/>
          <w:szCs w:val="22"/>
          <w:rtl w:val="0"/>
        </w:rPr>
        <w:t xml:space="preserve">Describir y comparar animales.</w:t>
      </w:r>
    </w:p>
    <w:p w:rsidR="00000000" w:rsidDel="00000000" w:rsidP="00000000" w:rsidRDefault="00000000" w:rsidRPr="00000000" w14:paraId="00000036">
      <w:pPr>
        <w:numPr>
          <w:ilvl w:val="0"/>
          <w:numId w:val="1"/>
        </w:numPr>
        <w:ind w:left="720" w:hanging="360"/>
        <w:jc w:val="both"/>
        <w:rPr>
          <w:sz w:val="22"/>
          <w:szCs w:val="22"/>
        </w:rPr>
      </w:pPr>
      <w:r w:rsidDel="00000000" w:rsidR="00000000" w:rsidRPr="00000000">
        <w:rPr>
          <w:sz w:val="22"/>
          <w:szCs w:val="22"/>
          <w:rtl w:val="0"/>
        </w:rPr>
        <w:t xml:space="preserve">Escuchar y comprender diferentes conversaciones.</w:t>
      </w:r>
    </w:p>
    <w:p w:rsidR="00000000" w:rsidDel="00000000" w:rsidP="00000000" w:rsidRDefault="00000000" w:rsidRPr="00000000" w14:paraId="00000037">
      <w:pPr>
        <w:jc w:val="both"/>
        <w:rPr>
          <w:b w:val="1"/>
          <w:sz w:val="22"/>
          <w:szCs w:val="22"/>
        </w:rPr>
      </w:pPr>
      <w:r w:rsidDel="00000000" w:rsidR="00000000" w:rsidRPr="00000000">
        <w:rPr>
          <w:rtl w:val="0"/>
        </w:rPr>
      </w:r>
    </w:p>
    <w:p w:rsidR="00000000" w:rsidDel="00000000" w:rsidP="00000000" w:rsidRDefault="00000000" w:rsidRPr="00000000" w14:paraId="00000038">
      <w:pPr>
        <w:jc w:val="both"/>
        <w:rPr>
          <w:b w:val="1"/>
          <w:sz w:val="22"/>
          <w:szCs w:val="22"/>
        </w:rPr>
      </w:pPr>
      <w:r w:rsidDel="00000000" w:rsidR="00000000" w:rsidRPr="00000000">
        <w:rPr>
          <w:b w:val="1"/>
          <w:sz w:val="22"/>
          <w:szCs w:val="22"/>
          <w:rtl w:val="0"/>
        </w:rPr>
        <w:t xml:space="preserve">Vocabulario</w:t>
      </w:r>
    </w:p>
    <w:p w:rsidR="00000000" w:rsidDel="00000000" w:rsidP="00000000" w:rsidRDefault="00000000" w:rsidRPr="00000000" w14:paraId="00000039">
      <w:pPr>
        <w:numPr>
          <w:ilvl w:val="0"/>
          <w:numId w:val="2"/>
        </w:numPr>
        <w:ind w:left="720" w:hanging="360"/>
        <w:jc w:val="both"/>
        <w:rPr>
          <w:sz w:val="22"/>
          <w:szCs w:val="22"/>
        </w:rPr>
      </w:pPr>
      <w:r w:rsidDel="00000000" w:rsidR="00000000" w:rsidRPr="00000000">
        <w:rPr>
          <w:sz w:val="22"/>
          <w:szCs w:val="22"/>
          <w:rtl w:val="0"/>
        </w:rPr>
        <w:t xml:space="preserve">Cine, música y literatura.</w:t>
      </w:r>
    </w:p>
    <w:p w:rsidR="00000000" w:rsidDel="00000000" w:rsidP="00000000" w:rsidRDefault="00000000" w:rsidRPr="00000000" w14:paraId="0000003A">
      <w:pPr>
        <w:numPr>
          <w:ilvl w:val="0"/>
          <w:numId w:val="2"/>
        </w:numPr>
        <w:ind w:left="720" w:hanging="360"/>
        <w:jc w:val="both"/>
        <w:rPr>
          <w:sz w:val="22"/>
          <w:szCs w:val="22"/>
        </w:rPr>
      </w:pPr>
      <w:r w:rsidDel="00000000" w:rsidR="00000000" w:rsidRPr="00000000">
        <w:rPr>
          <w:sz w:val="22"/>
          <w:szCs w:val="22"/>
          <w:rtl w:val="0"/>
        </w:rPr>
        <w:t xml:space="preserve">Viajes.</w:t>
      </w:r>
    </w:p>
    <w:p w:rsidR="00000000" w:rsidDel="00000000" w:rsidP="00000000" w:rsidRDefault="00000000" w:rsidRPr="00000000" w14:paraId="0000003B">
      <w:pPr>
        <w:numPr>
          <w:ilvl w:val="0"/>
          <w:numId w:val="2"/>
        </w:numPr>
        <w:ind w:left="720" w:hanging="360"/>
        <w:jc w:val="both"/>
        <w:rPr>
          <w:sz w:val="22"/>
          <w:szCs w:val="22"/>
        </w:rPr>
      </w:pPr>
      <w:r w:rsidDel="00000000" w:rsidR="00000000" w:rsidRPr="00000000">
        <w:rPr>
          <w:sz w:val="22"/>
          <w:szCs w:val="22"/>
          <w:rtl w:val="0"/>
        </w:rPr>
        <w:t xml:space="preserve">Logros y actividades, deportes</w:t>
      </w:r>
    </w:p>
    <w:p w:rsidR="00000000" w:rsidDel="00000000" w:rsidP="00000000" w:rsidRDefault="00000000" w:rsidRPr="00000000" w14:paraId="0000003C">
      <w:pPr>
        <w:numPr>
          <w:ilvl w:val="0"/>
          <w:numId w:val="2"/>
        </w:numPr>
        <w:ind w:left="720" w:hanging="360"/>
        <w:jc w:val="both"/>
        <w:rPr>
          <w:sz w:val="22"/>
          <w:szCs w:val="22"/>
        </w:rPr>
      </w:pPr>
      <w:r w:rsidDel="00000000" w:rsidR="00000000" w:rsidRPr="00000000">
        <w:rPr>
          <w:sz w:val="22"/>
          <w:szCs w:val="22"/>
          <w:rtl w:val="0"/>
        </w:rPr>
        <w:t xml:space="preserve">La ciudad.</w:t>
      </w:r>
    </w:p>
    <w:p w:rsidR="00000000" w:rsidDel="00000000" w:rsidP="00000000" w:rsidRDefault="00000000" w:rsidRPr="00000000" w14:paraId="0000003D">
      <w:pPr>
        <w:numPr>
          <w:ilvl w:val="0"/>
          <w:numId w:val="2"/>
        </w:numPr>
        <w:ind w:left="720" w:hanging="360"/>
        <w:jc w:val="both"/>
        <w:rPr>
          <w:sz w:val="22"/>
          <w:szCs w:val="22"/>
        </w:rPr>
      </w:pPr>
      <w:r w:rsidDel="00000000" w:rsidR="00000000" w:rsidRPr="00000000">
        <w:rPr>
          <w:sz w:val="22"/>
          <w:szCs w:val="22"/>
          <w:rtl w:val="0"/>
        </w:rPr>
        <w:t xml:space="preserve">Adjetivos y verbos de diferentes campos semánticos.</w:t>
      </w:r>
    </w:p>
    <w:p w:rsidR="00000000" w:rsidDel="00000000" w:rsidP="00000000" w:rsidRDefault="00000000" w:rsidRPr="00000000" w14:paraId="0000003E">
      <w:pPr>
        <w:numPr>
          <w:ilvl w:val="0"/>
          <w:numId w:val="2"/>
        </w:numPr>
        <w:ind w:left="720" w:hanging="360"/>
        <w:jc w:val="both"/>
        <w:rPr>
          <w:sz w:val="22"/>
          <w:szCs w:val="22"/>
        </w:rPr>
      </w:pPr>
      <w:r w:rsidDel="00000000" w:rsidR="00000000" w:rsidRPr="00000000">
        <w:rPr>
          <w:sz w:val="22"/>
          <w:szCs w:val="22"/>
          <w:rtl w:val="0"/>
        </w:rPr>
        <w:t xml:space="preserve">Crimen.</w:t>
      </w:r>
    </w:p>
    <w:p w:rsidR="00000000" w:rsidDel="00000000" w:rsidP="00000000" w:rsidRDefault="00000000" w:rsidRPr="00000000" w14:paraId="0000003F">
      <w:pPr>
        <w:numPr>
          <w:ilvl w:val="0"/>
          <w:numId w:val="2"/>
        </w:numPr>
        <w:ind w:left="720" w:hanging="360"/>
        <w:jc w:val="both"/>
        <w:rPr>
          <w:sz w:val="22"/>
          <w:szCs w:val="22"/>
        </w:rPr>
      </w:pPr>
      <w:r w:rsidDel="00000000" w:rsidR="00000000" w:rsidRPr="00000000">
        <w:rPr>
          <w:sz w:val="22"/>
          <w:szCs w:val="22"/>
          <w:rtl w:val="0"/>
        </w:rPr>
        <w:t xml:space="preserve">Animales.</w:t>
      </w:r>
    </w:p>
    <w:p w:rsidR="00000000" w:rsidDel="00000000" w:rsidP="00000000" w:rsidRDefault="00000000" w:rsidRPr="00000000" w14:paraId="00000040">
      <w:pPr>
        <w:numPr>
          <w:ilvl w:val="0"/>
          <w:numId w:val="2"/>
        </w:numPr>
        <w:ind w:left="720" w:hanging="360"/>
        <w:jc w:val="both"/>
        <w:rPr>
          <w:sz w:val="22"/>
          <w:szCs w:val="22"/>
        </w:rPr>
      </w:pPr>
      <w:r w:rsidDel="00000000" w:rsidR="00000000" w:rsidRPr="00000000">
        <w:rPr>
          <w:sz w:val="22"/>
          <w:szCs w:val="22"/>
          <w:rtl w:val="0"/>
        </w:rPr>
        <w:t xml:space="preserve">Partes del cuerpo,salud y nutrición.</w:t>
      </w:r>
    </w:p>
    <w:p w:rsidR="00000000" w:rsidDel="00000000" w:rsidP="00000000" w:rsidRDefault="00000000" w:rsidRPr="00000000" w14:paraId="00000041">
      <w:pPr>
        <w:numPr>
          <w:ilvl w:val="0"/>
          <w:numId w:val="2"/>
        </w:numPr>
        <w:ind w:left="720" w:hanging="360"/>
        <w:jc w:val="both"/>
        <w:rPr>
          <w:sz w:val="22"/>
          <w:szCs w:val="22"/>
        </w:rPr>
      </w:pPr>
      <w:r w:rsidDel="00000000" w:rsidR="00000000" w:rsidRPr="00000000">
        <w:rPr>
          <w:sz w:val="22"/>
          <w:szCs w:val="22"/>
          <w:rtl w:val="0"/>
        </w:rPr>
        <w:t xml:space="preserve">Moda y compras</w:t>
      </w:r>
    </w:p>
    <w:p w:rsidR="00000000" w:rsidDel="00000000" w:rsidP="00000000" w:rsidRDefault="00000000" w:rsidRPr="00000000" w14:paraId="00000042">
      <w:pPr>
        <w:ind w:left="720" w:firstLine="0"/>
        <w:jc w:val="both"/>
        <w:rPr>
          <w:b w:val="1"/>
          <w:sz w:val="22"/>
          <w:szCs w:val="22"/>
        </w:rPr>
      </w:pPr>
      <w:r w:rsidDel="00000000" w:rsidR="00000000" w:rsidRPr="00000000">
        <w:rPr>
          <w:rtl w:val="0"/>
        </w:rPr>
      </w:r>
    </w:p>
    <w:p w:rsidR="00000000" w:rsidDel="00000000" w:rsidP="00000000" w:rsidRDefault="00000000" w:rsidRPr="00000000" w14:paraId="00000043">
      <w:pPr>
        <w:jc w:val="both"/>
        <w:rPr>
          <w:b w:val="1"/>
          <w:sz w:val="22"/>
          <w:szCs w:val="22"/>
        </w:rPr>
      </w:pPr>
      <w:r w:rsidDel="00000000" w:rsidR="00000000" w:rsidRPr="00000000">
        <w:rPr>
          <w:b w:val="1"/>
          <w:sz w:val="22"/>
          <w:szCs w:val="22"/>
          <w:rtl w:val="0"/>
        </w:rPr>
        <w:t xml:space="preserve">Gramática</w:t>
      </w:r>
    </w:p>
    <w:p w:rsidR="00000000" w:rsidDel="00000000" w:rsidP="00000000" w:rsidRDefault="00000000" w:rsidRPr="00000000" w14:paraId="00000044">
      <w:pPr>
        <w:numPr>
          <w:ilvl w:val="0"/>
          <w:numId w:val="3"/>
        </w:numPr>
        <w:ind w:left="720" w:hanging="360"/>
        <w:jc w:val="both"/>
        <w:rPr/>
      </w:pPr>
      <w:r w:rsidDel="00000000" w:rsidR="00000000" w:rsidRPr="00000000">
        <w:rPr>
          <w:sz w:val="22"/>
          <w:szCs w:val="22"/>
          <w:rtl w:val="0"/>
        </w:rPr>
        <w:t xml:space="preserve">Pasado simple. Pasado continuo. Will. Be Going to. Determinantes y cuantificadores. Comparación de adjetivos, </w:t>
      </w:r>
      <w:r w:rsidDel="00000000" w:rsidR="00000000" w:rsidRPr="00000000">
        <w:rPr>
          <w:i w:val="1"/>
          <w:sz w:val="22"/>
          <w:szCs w:val="22"/>
          <w:rtl w:val="0"/>
        </w:rPr>
        <w:t xml:space="preserve">There is/There are</w:t>
      </w:r>
      <w:r w:rsidDel="00000000" w:rsidR="00000000" w:rsidRPr="00000000">
        <w:rPr>
          <w:sz w:val="22"/>
          <w:szCs w:val="22"/>
          <w:rtl w:val="0"/>
        </w:rPr>
        <w:t xml:space="preserve">, </w:t>
      </w:r>
      <w:r w:rsidDel="00000000" w:rsidR="00000000" w:rsidRPr="00000000">
        <w:rPr>
          <w:i w:val="1"/>
          <w:sz w:val="22"/>
          <w:szCs w:val="22"/>
          <w:rtl w:val="0"/>
        </w:rPr>
        <w:t xml:space="preserve">There was/There were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5">
      <w:pPr>
        <w:numPr>
          <w:ilvl w:val="0"/>
          <w:numId w:val="3"/>
        </w:numPr>
        <w:ind w:left="720" w:hanging="360"/>
        <w:jc w:val="both"/>
        <w:rPr/>
      </w:pPr>
      <w:r w:rsidDel="00000000" w:rsidR="00000000" w:rsidRPr="00000000">
        <w:rPr>
          <w:sz w:val="22"/>
          <w:szCs w:val="22"/>
          <w:rtl w:val="0"/>
        </w:rPr>
        <w:t xml:space="preserve">Present Perfect simple/ Past simple. Used to.</w:t>
      </w:r>
      <w:r w:rsidDel="00000000" w:rsidR="00000000" w:rsidRPr="00000000">
        <w:rPr>
          <w:rtl w:val="0"/>
        </w:rPr>
      </w:r>
    </w:p>
    <w:p w:rsidR="00000000" w:rsidDel="00000000" w:rsidP="00000000" w:rsidRDefault="00000000" w:rsidRPr="00000000" w14:paraId="00000046">
      <w:pPr>
        <w:numPr>
          <w:ilvl w:val="0"/>
          <w:numId w:val="3"/>
        </w:numPr>
        <w:ind w:left="720" w:hanging="360"/>
        <w:jc w:val="both"/>
        <w:rPr>
          <w:sz w:val="22"/>
          <w:szCs w:val="22"/>
        </w:rPr>
      </w:pPr>
      <w:r w:rsidDel="00000000" w:rsidR="00000000" w:rsidRPr="00000000">
        <w:rPr>
          <w:sz w:val="22"/>
          <w:szCs w:val="22"/>
          <w:rtl w:val="0"/>
        </w:rPr>
        <w:t xml:space="preserve">Futuro. Futuro continuo.</w:t>
      </w:r>
    </w:p>
    <w:p w:rsidR="00000000" w:rsidDel="00000000" w:rsidP="00000000" w:rsidRDefault="00000000" w:rsidRPr="00000000" w14:paraId="00000047">
      <w:pPr>
        <w:numPr>
          <w:ilvl w:val="0"/>
          <w:numId w:val="3"/>
        </w:numPr>
        <w:ind w:left="720" w:hanging="360"/>
        <w:jc w:val="both"/>
        <w:rPr>
          <w:sz w:val="22"/>
          <w:szCs w:val="22"/>
        </w:rPr>
      </w:pPr>
      <w:r w:rsidDel="00000000" w:rsidR="00000000" w:rsidRPr="00000000">
        <w:rPr>
          <w:sz w:val="22"/>
          <w:szCs w:val="22"/>
          <w:rtl w:val="0"/>
        </w:rPr>
        <w:t xml:space="preserve">Relative clauses. Some, Any, No compounds.</w:t>
      </w:r>
    </w:p>
    <w:p w:rsidR="00000000" w:rsidDel="00000000" w:rsidP="00000000" w:rsidRDefault="00000000" w:rsidRPr="00000000" w14:paraId="00000048">
      <w:pPr>
        <w:numPr>
          <w:ilvl w:val="0"/>
          <w:numId w:val="3"/>
        </w:numPr>
        <w:ind w:left="720" w:hanging="360"/>
        <w:jc w:val="both"/>
        <w:rPr>
          <w:sz w:val="22"/>
          <w:szCs w:val="22"/>
        </w:rPr>
      </w:pPr>
      <w:r w:rsidDel="00000000" w:rsidR="00000000" w:rsidRPr="00000000">
        <w:rPr>
          <w:sz w:val="22"/>
          <w:szCs w:val="22"/>
          <w:rtl w:val="0"/>
        </w:rPr>
        <w:t xml:space="preserve">Past Perfect Simple.</w:t>
      </w:r>
    </w:p>
    <w:p w:rsidR="00000000" w:rsidDel="00000000" w:rsidP="00000000" w:rsidRDefault="00000000" w:rsidRPr="00000000" w14:paraId="00000049">
      <w:pPr>
        <w:numPr>
          <w:ilvl w:val="0"/>
          <w:numId w:val="3"/>
        </w:numPr>
        <w:ind w:left="720" w:hanging="360"/>
        <w:jc w:val="both"/>
        <w:rPr>
          <w:sz w:val="22"/>
          <w:szCs w:val="22"/>
        </w:rPr>
      </w:pPr>
      <w:r w:rsidDel="00000000" w:rsidR="00000000" w:rsidRPr="00000000">
        <w:rPr>
          <w:sz w:val="22"/>
          <w:szCs w:val="22"/>
          <w:rtl w:val="0"/>
        </w:rPr>
        <w:t xml:space="preserve">Condicionales.</w:t>
      </w:r>
    </w:p>
    <w:p w:rsidR="00000000" w:rsidDel="00000000" w:rsidP="00000000" w:rsidRDefault="00000000" w:rsidRPr="00000000" w14:paraId="0000004A">
      <w:pPr>
        <w:numPr>
          <w:ilvl w:val="0"/>
          <w:numId w:val="3"/>
        </w:numPr>
        <w:ind w:left="720" w:hanging="360"/>
        <w:jc w:val="both"/>
        <w:rPr>
          <w:sz w:val="22"/>
          <w:szCs w:val="22"/>
        </w:rPr>
      </w:pPr>
      <w:r w:rsidDel="00000000" w:rsidR="00000000" w:rsidRPr="00000000">
        <w:rPr>
          <w:sz w:val="22"/>
          <w:szCs w:val="22"/>
          <w:rtl w:val="0"/>
        </w:rPr>
        <w:t xml:space="preserve">Voz Pasiva.</w:t>
      </w:r>
    </w:p>
    <w:p w:rsidR="00000000" w:rsidDel="00000000" w:rsidP="00000000" w:rsidRDefault="00000000" w:rsidRPr="00000000" w14:paraId="0000004B">
      <w:pPr>
        <w:numPr>
          <w:ilvl w:val="0"/>
          <w:numId w:val="3"/>
        </w:numPr>
        <w:ind w:left="720" w:hanging="360"/>
        <w:jc w:val="both"/>
        <w:rPr>
          <w:sz w:val="22"/>
          <w:szCs w:val="22"/>
        </w:rPr>
      </w:pPr>
      <w:r w:rsidDel="00000000" w:rsidR="00000000" w:rsidRPr="00000000">
        <w:rPr>
          <w:sz w:val="22"/>
          <w:szCs w:val="22"/>
          <w:rtl w:val="0"/>
        </w:rPr>
        <w:t xml:space="preserve">Estilo Indirecto.</w:t>
      </w:r>
    </w:p>
    <w:p w:rsidR="00000000" w:rsidDel="00000000" w:rsidP="00000000" w:rsidRDefault="00000000" w:rsidRPr="00000000" w14:paraId="0000004C">
      <w:pPr>
        <w:numPr>
          <w:ilvl w:val="0"/>
          <w:numId w:val="3"/>
        </w:numPr>
        <w:ind w:left="720" w:hanging="360"/>
        <w:jc w:val="both"/>
        <w:rPr>
          <w:sz w:val="22"/>
          <w:szCs w:val="22"/>
        </w:rPr>
      </w:pPr>
      <w:r w:rsidDel="00000000" w:rsidR="00000000" w:rsidRPr="00000000">
        <w:rPr>
          <w:sz w:val="22"/>
          <w:szCs w:val="22"/>
          <w:rtl w:val="0"/>
        </w:rPr>
        <w:t xml:space="preserve">Verbos Modales</w:t>
      </w:r>
    </w:p>
    <w:p w:rsidR="00000000" w:rsidDel="00000000" w:rsidP="00000000" w:rsidRDefault="00000000" w:rsidRPr="00000000" w14:paraId="0000004D">
      <w:pPr>
        <w:ind w:left="720" w:firstLine="0"/>
        <w:jc w:val="both"/>
        <w:rPr>
          <w:sz w:val="22"/>
          <w:szCs w:val="22"/>
        </w:rPr>
      </w:pPr>
      <w:r w:rsidDel="00000000" w:rsidR="00000000" w:rsidRPr="00000000">
        <w:rPr>
          <w:rtl w:val="0"/>
        </w:rPr>
      </w:r>
    </w:p>
    <w:p w:rsidR="00000000" w:rsidDel="00000000" w:rsidP="00000000" w:rsidRDefault="00000000" w:rsidRPr="00000000" w14:paraId="0000004E">
      <w:pPr>
        <w:ind w:left="720" w:firstLine="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4F">
      <w:pPr>
        <w:ind w:left="720" w:firstLine="0"/>
        <w:jc w:val="both"/>
        <w:rPr>
          <w:sz w:val="22"/>
          <w:szCs w:val="22"/>
        </w:rPr>
      </w:pPr>
      <w:r w:rsidDel="00000000" w:rsidR="00000000" w:rsidRPr="00000000">
        <w:rPr>
          <w:rtl w:val="0"/>
        </w:rPr>
      </w:r>
    </w:p>
    <w:p w:rsidR="00000000" w:rsidDel="00000000" w:rsidP="00000000" w:rsidRDefault="00000000" w:rsidRPr="00000000" w14:paraId="00000050">
      <w:pPr>
        <w:ind w:left="720" w:firstLine="0"/>
        <w:jc w:val="both"/>
        <w:rPr>
          <w:sz w:val="22"/>
          <w:szCs w:val="22"/>
        </w:rPr>
      </w:pPr>
      <w:r w:rsidDel="00000000" w:rsidR="00000000" w:rsidRPr="00000000">
        <w:rPr>
          <w:sz w:val="22"/>
          <w:szCs w:val="22"/>
          <w:rtl w:val="0"/>
        </w:rPr>
        <w:t xml:space="preserve">D/ Dª………………………………………………………………como …..………..de</w:t>
      </w:r>
    </w:p>
    <w:p w:rsidR="00000000" w:rsidDel="00000000" w:rsidP="00000000" w:rsidRDefault="00000000" w:rsidRPr="00000000" w14:paraId="00000051">
      <w:pPr>
        <w:ind w:left="720" w:firstLine="0"/>
        <w:jc w:val="both"/>
        <w:rPr>
          <w:sz w:val="22"/>
          <w:szCs w:val="22"/>
        </w:rPr>
      </w:pPr>
      <w:r w:rsidDel="00000000" w:rsidR="00000000" w:rsidRPr="00000000">
        <w:rPr>
          <w:rtl w:val="0"/>
        </w:rPr>
      </w:r>
    </w:p>
    <w:p w:rsidR="00000000" w:rsidDel="00000000" w:rsidP="00000000" w:rsidRDefault="00000000" w:rsidRPr="00000000" w14:paraId="00000052">
      <w:pPr>
        <w:ind w:left="720" w:firstLine="0"/>
        <w:jc w:val="both"/>
        <w:rPr>
          <w:sz w:val="22"/>
          <w:szCs w:val="22"/>
        </w:rPr>
      </w:pPr>
      <w:r w:rsidDel="00000000" w:rsidR="00000000" w:rsidRPr="00000000">
        <w:rPr>
          <w:sz w:val="22"/>
          <w:szCs w:val="22"/>
          <w:rtl w:val="0"/>
        </w:rPr>
        <w:t xml:space="preserve">………………………………………………………….alumno/ a de 3º ESO…..  </w:t>
      </w:r>
    </w:p>
    <w:p w:rsidR="00000000" w:rsidDel="00000000" w:rsidP="00000000" w:rsidRDefault="00000000" w:rsidRPr="00000000" w14:paraId="00000053">
      <w:pPr>
        <w:ind w:left="720" w:firstLine="0"/>
        <w:jc w:val="both"/>
        <w:rPr>
          <w:sz w:val="22"/>
          <w:szCs w:val="22"/>
        </w:rPr>
      </w:pPr>
      <w:r w:rsidDel="00000000" w:rsidR="00000000" w:rsidRPr="00000000">
        <w:rPr>
          <w:rtl w:val="0"/>
        </w:rPr>
      </w:r>
    </w:p>
    <w:p w:rsidR="00000000" w:rsidDel="00000000" w:rsidP="00000000" w:rsidRDefault="00000000" w:rsidRPr="00000000" w14:paraId="00000054">
      <w:pPr>
        <w:ind w:left="720" w:firstLine="0"/>
        <w:jc w:val="both"/>
        <w:rPr>
          <w:sz w:val="22"/>
          <w:szCs w:val="22"/>
        </w:rPr>
      </w:pPr>
      <w:r w:rsidDel="00000000" w:rsidR="00000000" w:rsidRPr="00000000">
        <w:rPr>
          <w:sz w:val="22"/>
          <w:szCs w:val="22"/>
          <w:rtl w:val="0"/>
        </w:rPr>
        <w:t xml:space="preserve">He recibido la información sobre los contenidos, plan de trabajo y criterios de evaluación de la </w:t>
      </w:r>
    </w:p>
    <w:p w:rsidR="00000000" w:rsidDel="00000000" w:rsidP="00000000" w:rsidRDefault="00000000" w:rsidRPr="00000000" w14:paraId="00000055">
      <w:pPr>
        <w:ind w:left="720" w:firstLine="0"/>
        <w:jc w:val="both"/>
        <w:rPr>
          <w:sz w:val="22"/>
          <w:szCs w:val="22"/>
        </w:rPr>
      </w:pPr>
      <w:r w:rsidDel="00000000" w:rsidR="00000000" w:rsidRPr="00000000">
        <w:rPr>
          <w:rtl w:val="0"/>
        </w:rPr>
      </w:r>
    </w:p>
    <w:p w:rsidR="00000000" w:rsidDel="00000000" w:rsidP="00000000" w:rsidRDefault="00000000" w:rsidRPr="00000000" w14:paraId="00000056">
      <w:pPr>
        <w:ind w:left="720" w:firstLine="0"/>
        <w:jc w:val="both"/>
        <w:rPr>
          <w:sz w:val="22"/>
          <w:szCs w:val="22"/>
        </w:rPr>
      </w:pPr>
      <w:r w:rsidDel="00000000" w:rsidR="00000000" w:rsidRPr="00000000">
        <w:rPr>
          <w:sz w:val="22"/>
          <w:szCs w:val="22"/>
          <w:rtl w:val="0"/>
        </w:rPr>
        <w:t xml:space="preserve">asignatura de inglés para el curso 2021-2022.</w:t>
      </w:r>
    </w:p>
    <w:p w:rsidR="00000000" w:rsidDel="00000000" w:rsidP="00000000" w:rsidRDefault="00000000" w:rsidRPr="00000000" w14:paraId="00000057">
      <w:pPr>
        <w:ind w:left="720" w:firstLine="0"/>
        <w:jc w:val="both"/>
        <w:rPr>
          <w:sz w:val="22"/>
          <w:szCs w:val="22"/>
        </w:rPr>
      </w:pPr>
      <w:r w:rsidDel="00000000" w:rsidR="00000000" w:rsidRPr="00000000">
        <w:rPr>
          <w:rtl w:val="0"/>
        </w:rPr>
      </w:r>
    </w:p>
    <w:p w:rsidR="00000000" w:rsidDel="00000000" w:rsidP="00000000" w:rsidRDefault="00000000" w:rsidRPr="00000000" w14:paraId="00000058">
      <w:pPr>
        <w:ind w:left="720" w:firstLine="0"/>
        <w:jc w:val="both"/>
        <w:rPr/>
      </w:pPr>
      <w:r w:rsidDel="00000000" w:rsidR="00000000" w:rsidRPr="00000000">
        <w:rPr>
          <w:sz w:val="22"/>
          <w:szCs w:val="22"/>
          <w:rtl w:val="0"/>
        </w:rPr>
        <w:t xml:space="preserve">Fdo: </w:t>
      </w:r>
      <w:r w:rsidDel="00000000" w:rsidR="00000000" w:rsidRPr="00000000">
        <w:rPr>
          <w:rtl w:val="0"/>
        </w:rPr>
      </w:r>
    </w:p>
    <w:sectPr>
      <w:headerReference r:id="rId6" w:type="default"/>
      <w:pgSz w:h="16838" w:w="11906" w:orient="portrait"/>
      <w:pgMar w:bottom="720" w:top="1134"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left" w:pos="646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23900" cy="781050"/>
          <wp:effectExtent b="0" l="0" r="0" t="0"/>
          <wp:docPr descr="CUBO ALBERO COMPLETO red2" id="2" name="image2.jpg"/>
          <a:graphic>
            <a:graphicData uri="http://schemas.openxmlformats.org/drawingml/2006/picture">
              <pic:pic>
                <pic:nvPicPr>
                  <pic:cNvPr descr="CUBO ALBERO COMPLETO red2" id="0" name="image2.jpg"/>
                  <pic:cNvPicPr preferRelativeResize="0"/>
                </pic:nvPicPr>
                <pic:blipFill>
                  <a:blip r:embed="rId1"/>
                  <a:srcRect b="0" l="0" r="0" t="0"/>
                  <a:stretch>
                    <a:fillRect/>
                  </a:stretch>
                </pic:blipFill>
                <pic:spPr>
                  <a:xfrm>
                    <a:off x="0" y="0"/>
                    <a:ext cx="723900" cy="7810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4610100</wp:posOffset>
              </wp:positionH>
              <wp:positionV relativeFrom="paragraph">
                <wp:posOffset>12700</wp:posOffset>
              </wp:positionV>
              <wp:extent cx="1838325" cy="466725"/>
              <wp:effectExtent b="0" l="0" r="0" t="0"/>
              <wp:wrapNone/>
              <wp:docPr id="1" name=""/>
              <a:graphic>
                <a:graphicData uri="http://schemas.microsoft.com/office/word/2010/wordprocessingShape">
                  <wps:wsp>
                    <wps:cNvSpPr/>
                    <wps:cNvPr id="2" name="Shape 2"/>
                    <wps:spPr>
                      <a:xfrm>
                        <a:off x="4431600" y="3551400"/>
                        <a:ext cx="1828800" cy="457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t xml:space="preserve">I.E.S. ALBERO. Alcalá de Guadaíra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Departamento de Inglés.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4610100</wp:posOffset>
              </wp:positionH>
              <wp:positionV relativeFrom="paragraph">
                <wp:posOffset>12700</wp:posOffset>
              </wp:positionV>
              <wp:extent cx="18383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38325" cy="466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